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E4C3" w14:textId="1F397218" w:rsidR="00F36149" w:rsidRPr="00FD2DFF" w:rsidRDefault="006E7209" w:rsidP="006E7209">
      <w:pPr>
        <w:jc w:val="center"/>
        <w:rPr>
          <w:b/>
          <w:bCs/>
          <w:sz w:val="32"/>
          <w:szCs w:val="32"/>
        </w:rPr>
      </w:pPr>
      <w:r w:rsidRPr="00FD2DFF">
        <w:rPr>
          <w:rFonts w:hint="eastAsia"/>
          <w:b/>
          <w:bCs/>
          <w:sz w:val="32"/>
          <w:szCs w:val="32"/>
        </w:rPr>
        <w:t>广播电视学整改材料目录</w:t>
      </w:r>
    </w:p>
    <w:p w14:paraId="2B0064E5" w14:textId="113ADC3C" w:rsidR="006E7209" w:rsidRDefault="006E7209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已修订的2</w:t>
      </w:r>
      <w:r>
        <w:rPr>
          <w:sz w:val="32"/>
          <w:szCs w:val="32"/>
        </w:rPr>
        <w:t>022</w:t>
      </w:r>
      <w:r>
        <w:rPr>
          <w:rFonts w:hint="eastAsia"/>
          <w:sz w:val="32"/>
          <w:szCs w:val="32"/>
        </w:rPr>
        <w:t>级人才培养方案</w:t>
      </w:r>
    </w:p>
    <w:p w14:paraId="4C87B995" w14:textId="023E756A" w:rsidR="006E7209" w:rsidRDefault="006E7209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广播电视学</w:t>
      </w: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级学生学业指导记录（入学）</w:t>
      </w:r>
    </w:p>
    <w:p w14:paraId="61BF573D" w14:textId="30872136"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6E720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广播电视学</w:t>
      </w: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级学生学业指导记录（</w:t>
      </w:r>
      <w:r>
        <w:rPr>
          <w:rFonts w:hint="eastAsia"/>
          <w:sz w:val="32"/>
          <w:szCs w:val="32"/>
        </w:rPr>
        <w:t>中期</w:t>
      </w:r>
      <w:r>
        <w:rPr>
          <w:rFonts w:hint="eastAsia"/>
          <w:sz w:val="32"/>
          <w:szCs w:val="32"/>
        </w:rPr>
        <w:t>）</w:t>
      </w:r>
    </w:p>
    <w:p w14:paraId="3CD94313" w14:textId="55957BC2" w:rsidR="006E7209" w:rsidRDefault="006E7209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 w:rsidRPr="006E720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广播电视学</w:t>
      </w: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级学生学业指导记录（</w:t>
      </w:r>
      <w:r>
        <w:rPr>
          <w:rFonts w:hint="eastAsia"/>
          <w:sz w:val="32"/>
          <w:szCs w:val="32"/>
        </w:rPr>
        <w:t>毕业前</w:t>
      </w:r>
      <w:r>
        <w:rPr>
          <w:rFonts w:hint="eastAsia"/>
          <w:sz w:val="32"/>
          <w:szCs w:val="32"/>
        </w:rPr>
        <w:t>）</w:t>
      </w:r>
    </w:p>
    <w:p w14:paraId="5B5AD281" w14:textId="46CEADB0"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广播电视学</w:t>
      </w:r>
      <w:r>
        <w:rPr>
          <w:sz w:val="32"/>
          <w:szCs w:val="32"/>
        </w:rPr>
        <w:t>20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级学生学业指导记录（入学）</w:t>
      </w:r>
    </w:p>
    <w:p w14:paraId="464A7FF8" w14:textId="25A5B3CF"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>.</w:t>
      </w:r>
      <w:r w:rsidRPr="006E720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广播电视学</w:t>
      </w:r>
      <w:r>
        <w:rPr>
          <w:sz w:val="32"/>
          <w:szCs w:val="32"/>
        </w:rPr>
        <w:t>20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级学生学业指导记录（中期）</w:t>
      </w:r>
    </w:p>
    <w:p w14:paraId="5C645598" w14:textId="79942A91"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广播电视学</w:t>
      </w:r>
      <w:r>
        <w:rPr>
          <w:sz w:val="32"/>
          <w:szCs w:val="32"/>
        </w:rPr>
        <w:t>20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级学生学业指导记录（入学）</w:t>
      </w:r>
    </w:p>
    <w:p w14:paraId="10349ACA" w14:textId="71D8D1EE"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Pr="006E720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广播电视学</w:t>
      </w:r>
      <w:r>
        <w:rPr>
          <w:sz w:val="32"/>
          <w:szCs w:val="32"/>
        </w:rPr>
        <w:t>20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级学生学业指导记录（中期）</w:t>
      </w:r>
    </w:p>
    <w:p w14:paraId="554C65A2" w14:textId="562EEBA4" w:rsidR="006E7209" w:rsidRDefault="006E7209" w:rsidP="006E720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0.</w:t>
      </w:r>
      <w:r>
        <w:rPr>
          <w:rFonts w:hint="eastAsia"/>
          <w:sz w:val="32"/>
          <w:szCs w:val="32"/>
        </w:rPr>
        <w:t>广播电视学学业指导制度</w:t>
      </w:r>
    </w:p>
    <w:p w14:paraId="072FD01F" w14:textId="7BEFD1F9"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Pr="006E720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广播电视学</w:t>
      </w:r>
      <w:r>
        <w:rPr>
          <w:rFonts w:hint="eastAsia"/>
          <w:sz w:val="32"/>
          <w:szCs w:val="32"/>
        </w:rPr>
        <w:t>第二课堂指导记录</w:t>
      </w:r>
    </w:p>
    <w:p w14:paraId="02FB025C" w14:textId="45A3AA4C" w:rsidR="006E7209" w:rsidRDefault="006E7209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广播电视学第二课堂指导制度</w:t>
      </w:r>
    </w:p>
    <w:p w14:paraId="416F1C59" w14:textId="2689F7BA" w:rsidR="006E7209" w:rsidRDefault="006E7209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3.</w:t>
      </w:r>
      <w:r w:rsidR="00693E36">
        <w:rPr>
          <w:rFonts w:hint="eastAsia"/>
          <w:sz w:val="32"/>
          <w:szCs w:val="32"/>
        </w:rPr>
        <w:t>石河子大学对口支援政策</w:t>
      </w:r>
    </w:p>
    <w:p w14:paraId="3C2A74E8" w14:textId="16FE67E3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石河子大学</w:t>
      </w:r>
      <w:proofErr w:type="gramStart"/>
      <w:r>
        <w:rPr>
          <w:rFonts w:hint="eastAsia"/>
          <w:sz w:val="32"/>
          <w:szCs w:val="32"/>
        </w:rPr>
        <w:t>少民计划</w:t>
      </w:r>
      <w:proofErr w:type="gramEnd"/>
      <w:r>
        <w:rPr>
          <w:rFonts w:hint="eastAsia"/>
          <w:sz w:val="32"/>
          <w:szCs w:val="32"/>
        </w:rPr>
        <w:t>政策</w:t>
      </w:r>
    </w:p>
    <w:p w14:paraId="23C2A140" w14:textId="31FBCF76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5.</w:t>
      </w:r>
      <w:r>
        <w:rPr>
          <w:rFonts w:hint="eastAsia"/>
          <w:sz w:val="32"/>
          <w:szCs w:val="32"/>
        </w:rPr>
        <w:t>石河子大学西部计划政策</w:t>
      </w:r>
    </w:p>
    <w:p w14:paraId="1123AC87" w14:textId="23D6ED90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6.</w:t>
      </w:r>
      <w:r>
        <w:rPr>
          <w:rFonts w:hint="eastAsia"/>
          <w:sz w:val="32"/>
          <w:szCs w:val="32"/>
        </w:rPr>
        <w:t>其他学历提升政策文件</w:t>
      </w:r>
    </w:p>
    <w:p w14:paraId="311E5457" w14:textId="51C1BF8C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7.</w:t>
      </w:r>
      <w:r>
        <w:rPr>
          <w:rFonts w:hint="eastAsia"/>
          <w:sz w:val="32"/>
          <w:szCs w:val="32"/>
        </w:rPr>
        <w:t>广播电视学教师个人规划</w:t>
      </w:r>
    </w:p>
    <w:p w14:paraId="372889EB" w14:textId="21208E0A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广播电视学教师个人规划及检验制度</w:t>
      </w:r>
    </w:p>
    <w:p w14:paraId="0C5B78DE" w14:textId="2CE0CF9A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9.</w:t>
      </w:r>
      <w:r>
        <w:rPr>
          <w:rFonts w:hint="eastAsia"/>
          <w:sz w:val="32"/>
          <w:szCs w:val="32"/>
        </w:rPr>
        <w:t>广播电视学教师结对子记录</w:t>
      </w:r>
    </w:p>
    <w:p w14:paraId="719C291F" w14:textId="5DA3BF20" w:rsidR="00693E36" w:rsidRDefault="00693E36" w:rsidP="006E7209">
      <w:pPr>
        <w:rPr>
          <w:sz w:val="32"/>
          <w:szCs w:val="32"/>
        </w:rPr>
      </w:pPr>
      <w:r>
        <w:rPr>
          <w:sz w:val="32"/>
          <w:szCs w:val="32"/>
        </w:rPr>
        <w:t>20.</w:t>
      </w:r>
      <w:r>
        <w:rPr>
          <w:rFonts w:hint="eastAsia"/>
          <w:sz w:val="32"/>
          <w:szCs w:val="32"/>
        </w:rPr>
        <w:t>广播电视学教研室主任职责</w:t>
      </w:r>
    </w:p>
    <w:p w14:paraId="79743095" w14:textId="01F588E6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广播电视学教研室</w:t>
      </w:r>
      <w:r>
        <w:rPr>
          <w:rFonts w:hint="eastAsia"/>
          <w:sz w:val="32"/>
          <w:szCs w:val="32"/>
        </w:rPr>
        <w:t>活动制度</w:t>
      </w:r>
    </w:p>
    <w:p w14:paraId="44CD940B" w14:textId="1E555976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广播电视学教研室活动记录（2</w:t>
      </w:r>
      <w:r>
        <w:rPr>
          <w:sz w:val="32"/>
          <w:szCs w:val="32"/>
        </w:rPr>
        <w:t>019-2023</w:t>
      </w:r>
      <w:r>
        <w:rPr>
          <w:rFonts w:hint="eastAsia"/>
          <w:sz w:val="32"/>
          <w:szCs w:val="32"/>
        </w:rPr>
        <w:t>）</w:t>
      </w:r>
    </w:p>
    <w:p w14:paraId="34F6DF28" w14:textId="559BA09C" w:rsidR="00693E36" w:rsidRDefault="00693E36" w:rsidP="006E72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23.</w:t>
      </w:r>
      <w:r>
        <w:rPr>
          <w:rFonts w:hint="eastAsia"/>
          <w:sz w:val="32"/>
          <w:szCs w:val="32"/>
        </w:rPr>
        <w:t>全媒体演播厅管理制度</w:t>
      </w:r>
    </w:p>
    <w:p w14:paraId="584F560E" w14:textId="19ECE343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编辑机房管理制度</w:t>
      </w:r>
    </w:p>
    <w:p w14:paraId="7176208A" w14:textId="29D814AD" w:rsidR="00693E36" w:rsidRDefault="00693E36" w:rsidP="006E7209">
      <w:pPr>
        <w:rPr>
          <w:sz w:val="32"/>
          <w:szCs w:val="32"/>
        </w:rPr>
      </w:pPr>
      <w:r>
        <w:rPr>
          <w:sz w:val="32"/>
          <w:szCs w:val="32"/>
        </w:rPr>
        <w:t>25.</w:t>
      </w:r>
      <w:r>
        <w:rPr>
          <w:rFonts w:hint="eastAsia"/>
          <w:sz w:val="32"/>
          <w:szCs w:val="32"/>
        </w:rPr>
        <w:t>摄影实验室管理制度</w:t>
      </w:r>
    </w:p>
    <w:p w14:paraId="0699D8C9" w14:textId="39DDEDFF" w:rsidR="00693E36" w:rsidRDefault="00693E36" w:rsidP="006E7209">
      <w:pPr>
        <w:rPr>
          <w:sz w:val="32"/>
          <w:szCs w:val="32"/>
        </w:rPr>
      </w:pPr>
      <w:r>
        <w:rPr>
          <w:sz w:val="32"/>
          <w:szCs w:val="32"/>
        </w:rPr>
        <w:t>26.</w:t>
      </w:r>
      <w:r>
        <w:rPr>
          <w:rFonts w:hint="eastAsia"/>
          <w:sz w:val="32"/>
          <w:szCs w:val="32"/>
        </w:rPr>
        <w:t>实验室安全制度</w:t>
      </w:r>
    </w:p>
    <w:p w14:paraId="2C1E752A" w14:textId="5E1540E6" w:rsidR="00693E36" w:rsidRDefault="00693E36" w:rsidP="006E72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7.</w:t>
      </w:r>
      <w:r>
        <w:rPr>
          <w:rFonts w:hint="eastAsia"/>
          <w:sz w:val="32"/>
          <w:szCs w:val="32"/>
        </w:rPr>
        <w:t>实验员职责</w:t>
      </w:r>
    </w:p>
    <w:p w14:paraId="502202C9" w14:textId="380E4D53" w:rsidR="00693E36" w:rsidRPr="00693E36" w:rsidRDefault="00693E36" w:rsidP="006E720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实验设备借出制度</w:t>
      </w:r>
    </w:p>
    <w:p w14:paraId="5D73CF57" w14:textId="0482B9BF" w:rsidR="006E7209" w:rsidRPr="006E7209" w:rsidRDefault="006E7209" w:rsidP="006E7209">
      <w:pPr>
        <w:rPr>
          <w:rFonts w:hint="eastAsia"/>
          <w:sz w:val="32"/>
          <w:szCs w:val="32"/>
        </w:rPr>
      </w:pPr>
    </w:p>
    <w:sectPr w:rsidR="006E7209" w:rsidRPr="006E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B5"/>
    <w:rsid w:val="00693E36"/>
    <w:rsid w:val="006E7209"/>
    <w:rsid w:val="00B275B5"/>
    <w:rsid w:val="00F36149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EBA7"/>
  <w15:chartTrackingRefBased/>
  <w15:docId w15:val="{BD7C6E19-1767-47DB-B9C8-3E5DE1A1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XL</dc:creator>
  <cp:keywords/>
  <dc:description/>
  <cp:lastModifiedBy>M XL</cp:lastModifiedBy>
  <cp:revision>4</cp:revision>
  <dcterms:created xsi:type="dcterms:W3CDTF">2023-05-31T10:37:00Z</dcterms:created>
  <dcterms:modified xsi:type="dcterms:W3CDTF">2023-05-31T10:48:00Z</dcterms:modified>
</cp:coreProperties>
</file>